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D356" w14:textId="7278897F" w:rsidR="005E13FD" w:rsidRDefault="008B602D" w:rsidP="00C77384">
      <w:pPr>
        <w:pStyle w:val="Heading1"/>
        <w:jc w:val="right"/>
        <w:rPr>
          <w:sz w:val="24"/>
        </w:rPr>
      </w:pPr>
      <w:r>
        <w:rPr>
          <w:noProof/>
        </w:rPr>
        <w:drawing>
          <wp:anchor distT="0" distB="0" distL="114300" distR="114300" simplePos="0" relativeHeight="251657728" behindDoc="0" locked="0" layoutInCell="1" allowOverlap="0" wp14:anchorId="2DEBA3B0" wp14:editId="79ED4166">
            <wp:simplePos x="0" y="0"/>
            <wp:positionH relativeFrom="column">
              <wp:posOffset>-114300</wp:posOffset>
            </wp:positionH>
            <wp:positionV relativeFrom="paragraph">
              <wp:posOffset>0</wp:posOffset>
            </wp:positionV>
            <wp:extent cx="1367155" cy="548640"/>
            <wp:effectExtent l="19050" t="0" r="4445" b="0"/>
            <wp:wrapSquare wrapText="bothSides"/>
            <wp:docPr id="2" name="Picture 2" descr="New 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al Logo"/>
                    <pic:cNvPicPr>
                      <a:picLocks noChangeAspect="1" noChangeArrowheads="1"/>
                    </pic:cNvPicPr>
                  </pic:nvPicPr>
                  <pic:blipFill>
                    <a:blip r:embed="rId8" cstate="print"/>
                    <a:srcRect/>
                    <a:stretch>
                      <a:fillRect/>
                    </a:stretch>
                  </pic:blipFill>
                  <pic:spPr bwMode="auto">
                    <a:xfrm>
                      <a:off x="0" y="0"/>
                      <a:ext cx="1367155" cy="548640"/>
                    </a:xfrm>
                    <a:prstGeom prst="rect">
                      <a:avLst/>
                    </a:prstGeom>
                    <a:noFill/>
                  </pic:spPr>
                </pic:pic>
              </a:graphicData>
            </a:graphic>
          </wp:anchor>
        </w:drawing>
      </w:r>
      <w:r w:rsidR="000F1232">
        <w:rPr>
          <w:noProof/>
        </w:rPr>
        <w:drawing>
          <wp:inline distT="0" distB="0" distL="0" distR="0" wp14:anchorId="58B1E797" wp14:editId="3C0E6FF6">
            <wp:extent cx="914400" cy="666750"/>
            <wp:effectExtent l="0" t="0" r="0" b="0"/>
            <wp:docPr id="3" name="Picture 8" descr="IWK Health">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8" descr="IWK Health">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p w14:paraId="153FC8EC" w14:textId="4B0BBBE8" w:rsidR="00CE2F3A" w:rsidRDefault="00CE2F3A" w:rsidP="00CE2F3A"/>
    <w:p w14:paraId="3E600E74" w14:textId="77777777" w:rsidR="001946AE" w:rsidRPr="001946AE" w:rsidRDefault="001946AE" w:rsidP="001946AE">
      <w:pPr>
        <w:shd w:val="clear" w:color="auto" w:fill="FFFFFF"/>
        <w:spacing w:after="360"/>
        <w:outlineLvl w:val="0"/>
        <w:rPr>
          <w:rFonts w:asciiTheme="minorHAnsi" w:hAnsiTheme="minorHAnsi" w:cstheme="minorHAnsi"/>
          <w:kern w:val="36"/>
          <w:sz w:val="24"/>
          <w:szCs w:val="24"/>
        </w:rPr>
      </w:pPr>
      <w:proofErr w:type="spellStart"/>
      <w:r w:rsidRPr="001946AE">
        <w:rPr>
          <w:rFonts w:asciiTheme="minorHAnsi" w:hAnsiTheme="minorHAnsi" w:cstheme="minorHAnsi"/>
          <w:kern w:val="36"/>
          <w:sz w:val="24"/>
          <w:szCs w:val="24"/>
        </w:rPr>
        <w:t>Paediatric</w:t>
      </w:r>
      <w:proofErr w:type="spellEnd"/>
      <w:r w:rsidRPr="001946AE">
        <w:rPr>
          <w:rFonts w:asciiTheme="minorHAnsi" w:hAnsiTheme="minorHAnsi" w:cstheme="minorHAnsi"/>
          <w:kern w:val="36"/>
          <w:sz w:val="24"/>
          <w:szCs w:val="24"/>
        </w:rPr>
        <w:t xml:space="preserve"> Intensive Care Specialist.</w:t>
      </w:r>
    </w:p>
    <w:p w14:paraId="06175727" w14:textId="77777777" w:rsidR="001946AE" w:rsidRPr="001946AE" w:rsidRDefault="001946AE" w:rsidP="001946AE">
      <w:pPr>
        <w:shd w:val="clear" w:color="auto" w:fill="FFFFFF"/>
        <w:outlineLvl w:val="0"/>
        <w:rPr>
          <w:rFonts w:asciiTheme="minorHAnsi" w:hAnsiTheme="minorHAnsi" w:cstheme="minorHAnsi"/>
          <w:kern w:val="36"/>
          <w:sz w:val="24"/>
          <w:szCs w:val="24"/>
        </w:rPr>
      </w:pPr>
      <w:r w:rsidRPr="001946AE">
        <w:rPr>
          <w:rFonts w:asciiTheme="minorHAnsi" w:hAnsiTheme="minorHAnsi" w:cstheme="minorHAnsi"/>
          <w:kern w:val="36"/>
          <w:sz w:val="24"/>
          <w:szCs w:val="24"/>
        </w:rPr>
        <w:t>IWK Health Centre</w:t>
      </w:r>
    </w:p>
    <w:p w14:paraId="487732EF" w14:textId="77777777" w:rsidR="001946AE" w:rsidRPr="001946AE" w:rsidRDefault="001946AE" w:rsidP="001946AE">
      <w:pPr>
        <w:shd w:val="clear" w:color="auto" w:fill="FFFFFF"/>
        <w:outlineLvl w:val="0"/>
        <w:rPr>
          <w:rFonts w:asciiTheme="minorHAnsi" w:hAnsiTheme="minorHAnsi" w:cstheme="minorHAnsi"/>
          <w:kern w:val="36"/>
          <w:sz w:val="24"/>
          <w:szCs w:val="24"/>
        </w:rPr>
      </w:pPr>
      <w:r w:rsidRPr="001946AE">
        <w:rPr>
          <w:rFonts w:asciiTheme="minorHAnsi" w:hAnsiTheme="minorHAnsi" w:cstheme="minorHAnsi"/>
          <w:kern w:val="36"/>
          <w:sz w:val="24"/>
          <w:szCs w:val="24"/>
        </w:rPr>
        <w:t>Halifax</w:t>
      </w:r>
    </w:p>
    <w:p w14:paraId="1FE9C468" w14:textId="77777777" w:rsidR="001946AE" w:rsidRPr="001946AE" w:rsidRDefault="001946AE" w:rsidP="001946AE">
      <w:pPr>
        <w:shd w:val="clear" w:color="auto" w:fill="FFFFFF"/>
        <w:outlineLvl w:val="0"/>
        <w:rPr>
          <w:rFonts w:asciiTheme="minorHAnsi" w:hAnsiTheme="minorHAnsi" w:cstheme="minorHAnsi"/>
          <w:kern w:val="36"/>
          <w:sz w:val="24"/>
          <w:szCs w:val="24"/>
        </w:rPr>
      </w:pPr>
      <w:r w:rsidRPr="001946AE">
        <w:rPr>
          <w:rFonts w:asciiTheme="minorHAnsi" w:hAnsiTheme="minorHAnsi" w:cstheme="minorHAnsi"/>
          <w:kern w:val="36"/>
          <w:sz w:val="24"/>
          <w:szCs w:val="24"/>
        </w:rPr>
        <w:t>Nova Scotia.</w:t>
      </w:r>
    </w:p>
    <w:p w14:paraId="66208B7E" w14:textId="77777777" w:rsidR="001946AE" w:rsidRPr="001946AE" w:rsidRDefault="001946AE" w:rsidP="001946AE">
      <w:pPr>
        <w:spacing w:line="360" w:lineRule="auto"/>
        <w:jc w:val="both"/>
        <w:rPr>
          <w:rFonts w:asciiTheme="minorHAnsi" w:hAnsiTheme="minorHAnsi" w:cstheme="minorHAnsi"/>
          <w:sz w:val="24"/>
          <w:szCs w:val="24"/>
        </w:rPr>
      </w:pPr>
    </w:p>
    <w:p w14:paraId="09944615" w14:textId="3626951C" w:rsidR="001946AE" w:rsidRDefault="001946AE" w:rsidP="001946AE">
      <w:pPr>
        <w:spacing w:line="360" w:lineRule="auto"/>
        <w:jc w:val="both"/>
        <w:rPr>
          <w:rFonts w:asciiTheme="minorHAnsi" w:hAnsiTheme="minorHAnsi" w:cstheme="minorHAnsi"/>
          <w:sz w:val="24"/>
          <w:szCs w:val="24"/>
        </w:rPr>
      </w:pPr>
      <w:r w:rsidRPr="001946AE">
        <w:rPr>
          <w:rFonts w:asciiTheme="minorHAnsi" w:hAnsiTheme="minorHAnsi" w:cstheme="minorHAnsi"/>
          <w:sz w:val="24"/>
          <w:szCs w:val="24"/>
        </w:rPr>
        <w:t xml:space="preserve">The Department of </w:t>
      </w:r>
      <w:proofErr w:type="spellStart"/>
      <w:r w:rsidRPr="001946AE">
        <w:rPr>
          <w:rFonts w:asciiTheme="minorHAnsi" w:hAnsiTheme="minorHAnsi" w:cstheme="minorHAnsi"/>
          <w:sz w:val="24"/>
          <w:szCs w:val="24"/>
        </w:rPr>
        <w:t>Paediatric</w:t>
      </w:r>
      <w:proofErr w:type="spellEnd"/>
      <w:r w:rsidRPr="001946AE">
        <w:rPr>
          <w:rFonts w:asciiTheme="minorHAnsi" w:hAnsiTheme="minorHAnsi" w:cstheme="minorHAnsi"/>
          <w:sz w:val="24"/>
          <w:szCs w:val="24"/>
        </w:rPr>
        <w:t xml:space="preserve"> Critical Care Medicine, at the </w:t>
      </w:r>
      <w:proofErr w:type="spellStart"/>
      <w:r w:rsidRPr="001946AE">
        <w:rPr>
          <w:rFonts w:asciiTheme="minorHAnsi" w:hAnsiTheme="minorHAnsi" w:cstheme="minorHAnsi"/>
          <w:sz w:val="24"/>
          <w:szCs w:val="24"/>
        </w:rPr>
        <w:t>Izzak</w:t>
      </w:r>
      <w:proofErr w:type="spellEnd"/>
      <w:r w:rsidRPr="001946AE">
        <w:rPr>
          <w:rFonts w:asciiTheme="minorHAnsi" w:hAnsiTheme="minorHAnsi" w:cstheme="minorHAnsi"/>
          <w:sz w:val="24"/>
          <w:szCs w:val="24"/>
        </w:rPr>
        <w:t xml:space="preserve"> Walton Killum (IWK) Health Centre, Halifax, Nova Scotia is inviting applications for the position of a full-time, academic, </w:t>
      </w:r>
      <w:proofErr w:type="spellStart"/>
      <w:r w:rsidRPr="001946AE">
        <w:rPr>
          <w:rFonts w:asciiTheme="minorHAnsi" w:hAnsiTheme="minorHAnsi" w:cstheme="minorHAnsi"/>
          <w:sz w:val="24"/>
          <w:szCs w:val="24"/>
        </w:rPr>
        <w:t>paediatric</w:t>
      </w:r>
      <w:proofErr w:type="spellEnd"/>
      <w:r w:rsidRPr="001946AE">
        <w:rPr>
          <w:rFonts w:asciiTheme="minorHAnsi" w:hAnsiTheme="minorHAnsi" w:cstheme="minorHAnsi"/>
          <w:sz w:val="24"/>
          <w:szCs w:val="24"/>
        </w:rPr>
        <w:t xml:space="preserve"> intensive care, specialist. The successful applicant will join a team of 5 intensivists in an academic department serving the clinical needs of children in the Maritime provinces (population 1.94 million). </w:t>
      </w:r>
    </w:p>
    <w:p w14:paraId="013328AB" w14:textId="77777777" w:rsidR="001946AE" w:rsidRPr="001946AE" w:rsidRDefault="001946AE" w:rsidP="001946AE">
      <w:pPr>
        <w:spacing w:line="360" w:lineRule="auto"/>
        <w:jc w:val="both"/>
        <w:rPr>
          <w:rFonts w:asciiTheme="minorHAnsi" w:hAnsiTheme="minorHAnsi" w:cstheme="minorHAnsi"/>
          <w:sz w:val="24"/>
          <w:szCs w:val="24"/>
        </w:rPr>
      </w:pPr>
    </w:p>
    <w:p w14:paraId="185136EC" w14:textId="22ABE544" w:rsidR="001946AE" w:rsidRDefault="001946AE" w:rsidP="001946AE">
      <w:pPr>
        <w:spacing w:line="360" w:lineRule="auto"/>
        <w:jc w:val="both"/>
        <w:rPr>
          <w:rFonts w:asciiTheme="minorHAnsi" w:hAnsiTheme="minorHAnsi" w:cstheme="minorHAnsi"/>
          <w:sz w:val="24"/>
          <w:szCs w:val="24"/>
        </w:rPr>
      </w:pPr>
      <w:r w:rsidRPr="001946AE">
        <w:rPr>
          <w:rFonts w:asciiTheme="minorHAnsi" w:hAnsiTheme="minorHAnsi" w:cstheme="minorHAnsi"/>
          <w:sz w:val="24"/>
          <w:szCs w:val="24"/>
        </w:rPr>
        <w:t>The PICU provides support to myriad medical and surgical services, within the IWK, including cardiac surgery and neurosurgery. Advanced care services offered include ECMO, CRRT and a medical emergency outreach team.  Patient care is delivered in a newly refurbished unit (completed in August 2021) consisting of single room accommodation, (6 funded), for 10 patients. The intensive care team has strong links with the provincial critical care transport service (</w:t>
      </w:r>
      <w:proofErr w:type="spellStart"/>
      <w:r w:rsidRPr="001946AE">
        <w:rPr>
          <w:rFonts w:asciiTheme="minorHAnsi" w:hAnsiTheme="minorHAnsi" w:cstheme="minorHAnsi"/>
          <w:sz w:val="24"/>
          <w:szCs w:val="24"/>
        </w:rPr>
        <w:t>Lifeflight</w:t>
      </w:r>
      <w:proofErr w:type="spellEnd"/>
      <w:r w:rsidRPr="001946AE">
        <w:rPr>
          <w:rFonts w:asciiTheme="minorHAnsi" w:hAnsiTheme="minorHAnsi" w:cstheme="minorHAnsi"/>
          <w:sz w:val="24"/>
          <w:szCs w:val="24"/>
        </w:rPr>
        <w:t>). The appointee will supervise the clinical care of patients admitted to the PICU, oversee the outreach service, consult on referred in-patients and liaise with physicians seeking transfer of patients to the IWK.</w:t>
      </w:r>
    </w:p>
    <w:p w14:paraId="37871D93" w14:textId="77777777" w:rsidR="001946AE" w:rsidRPr="001946AE" w:rsidRDefault="001946AE" w:rsidP="001946AE">
      <w:pPr>
        <w:spacing w:line="360" w:lineRule="auto"/>
        <w:jc w:val="both"/>
        <w:rPr>
          <w:rFonts w:asciiTheme="minorHAnsi" w:hAnsiTheme="minorHAnsi" w:cstheme="minorHAnsi"/>
          <w:sz w:val="24"/>
          <w:szCs w:val="24"/>
        </w:rPr>
      </w:pPr>
    </w:p>
    <w:p w14:paraId="7EB4C469" w14:textId="77777777" w:rsidR="001946AE" w:rsidRPr="00312074" w:rsidRDefault="001946AE" w:rsidP="001946AE">
      <w:pPr>
        <w:pStyle w:val="NormalWeb"/>
        <w:shd w:val="clear" w:color="auto" w:fill="FFFFFF"/>
        <w:spacing w:before="0" w:beforeAutospacing="0" w:after="240" w:afterAutospacing="0" w:line="360" w:lineRule="auto"/>
        <w:jc w:val="both"/>
        <w:rPr>
          <w:rFonts w:asciiTheme="minorHAnsi" w:hAnsiTheme="minorHAnsi" w:cstheme="minorHAnsi"/>
        </w:rPr>
      </w:pPr>
      <w:r w:rsidRPr="00312074">
        <w:rPr>
          <w:rFonts w:asciiTheme="minorHAnsi" w:hAnsiTheme="minorHAnsi" w:cstheme="minorHAnsi"/>
        </w:rPr>
        <w:t xml:space="preserve">All candidates must </w:t>
      </w:r>
    </w:p>
    <w:p w14:paraId="77DFF7B0" w14:textId="77777777" w:rsidR="001946AE" w:rsidRPr="00312074" w:rsidRDefault="001946AE" w:rsidP="001946AE">
      <w:pPr>
        <w:pStyle w:val="NormalWeb"/>
        <w:numPr>
          <w:ilvl w:val="0"/>
          <w:numId w:val="2"/>
        </w:numPr>
        <w:shd w:val="clear" w:color="auto" w:fill="FFFFFF"/>
        <w:spacing w:before="0" w:beforeAutospacing="0" w:after="240" w:afterAutospacing="0" w:line="360" w:lineRule="auto"/>
        <w:jc w:val="both"/>
        <w:rPr>
          <w:rFonts w:asciiTheme="minorHAnsi" w:hAnsiTheme="minorHAnsi" w:cstheme="minorHAnsi"/>
        </w:rPr>
      </w:pPr>
      <w:r w:rsidRPr="00312074">
        <w:rPr>
          <w:rFonts w:asciiTheme="minorHAnsi" w:hAnsiTheme="minorHAnsi" w:cstheme="minorHAnsi"/>
        </w:rPr>
        <w:t>Have an MD</w:t>
      </w:r>
    </w:p>
    <w:p w14:paraId="662E0B67" w14:textId="77777777" w:rsidR="001946AE" w:rsidRPr="00312074" w:rsidRDefault="001946AE" w:rsidP="001946AE">
      <w:pPr>
        <w:pStyle w:val="NormalWeb"/>
        <w:numPr>
          <w:ilvl w:val="0"/>
          <w:numId w:val="2"/>
        </w:numPr>
        <w:shd w:val="clear" w:color="auto" w:fill="FFFFFF"/>
        <w:spacing w:before="0" w:beforeAutospacing="0" w:after="240" w:afterAutospacing="0" w:line="360" w:lineRule="auto"/>
        <w:jc w:val="both"/>
        <w:rPr>
          <w:rFonts w:asciiTheme="minorHAnsi" w:hAnsiTheme="minorHAnsi" w:cstheme="minorHAnsi"/>
        </w:rPr>
      </w:pPr>
      <w:r w:rsidRPr="00312074">
        <w:rPr>
          <w:rFonts w:asciiTheme="minorHAnsi" w:hAnsiTheme="minorHAnsi" w:cstheme="minorHAnsi"/>
        </w:rPr>
        <w:t xml:space="preserve">Have certification (or eligibility for certification), by the Royal College of Physicians and Surgeons of Canada in Pediatric Critical Care or demonstrate equivalent training. </w:t>
      </w:r>
    </w:p>
    <w:p w14:paraId="6F7664E3" w14:textId="5CF72382" w:rsidR="001946AE" w:rsidRPr="00312074" w:rsidRDefault="001946AE" w:rsidP="00312074">
      <w:pPr>
        <w:pStyle w:val="NormalWeb"/>
        <w:numPr>
          <w:ilvl w:val="0"/>
          <w:numId w:val="2"/>
        </w:numPr>
        <w:shd w:val="clear" w:color="auto" w:fill="FFFFFF"/>
        <w:spacing w:before="0" w:beforeAutospacing="0" w:after="240" w:afterAutospacing="0" w:line="360" w:lineRule="auto"/>
        <w:jc w:val="both"/>
        <w:rPr>
          <w:rFonts w:asciiTheme="minorHAnsi" w:hAnsiTheme="minorHAnsi" w:cstheme="minorHAnsi"/>
        </w:rPr>
      </w:pPr>
      <w:r w:rsidRPr="00312074">
        <w:rPr>
          <w:rFonts w:asciiTheme="minorHAnsi" w:hAnsiTheme="minorHAnsi" w:cstheme="minorHAnsi"/>
        </w:rPr>
        <w:t>Be Eligible for licensure with the College of Physicians and Surgeons of Nova Scotia</w:t>
      </w:r>
    </w:p>
    <w:p w14:paraId="22A0829D" w14:textId="101A168F" w:rsidR="001946AE" w:rsidRDefault="001946AE" w:rsidP="001946AE">
      <w:pPr>
        <w:spacing w:line="360" w:lineRule="auto"/>
        <w:jc w:val="both"/>
        <w:rPr>
          <w:rFonts w:asciiTheme="minorHAnsi" w:hAnsiTheme="minorHAnsi" w:cstheme="minorHAnsi"/>
          <w:sz w:val="24"/>
          <w:szCs w:val="24"/>
        </w:rPr>
      </w:pPr>
      <w:r w:rsidRPr="00312074">
        <w:rPr>
          <w:rFonts w:asciiTheme="minorHAnsi" w:hAnsiTheme="minorHAnsi" w:cstheme="minorHAnsi"/>
          <w:sz w:val="24"/>
          <w:szCs w:val="24"/>
        </w:rPr>
        <w:t xml:space="preserve">Applications are invited from practitioners with the required critical care training regardless of base specialty. Candidates with additional training in cardiac, or, neuro-critical care are particularly sought. Evidence of productive involvement in teaching or research will be viewed </w:t>
      </w:r>
      <w:proofErr w:type="spellStart"/>
      <w:r w:rsidRPr="00312074">
        <w:rPr>
          <w:rFonts w:asciiTheme="minorHAnsi" w:hAnsiTheme="minorHAnsi" w:cstheme="minorHAnsi"/>
          <w:sz w:val="24"/>
          <w:szCs w:val="24"/>
        </w:rPr>
        <w:t>favourably</w:t>
      </w:r>
      <w:proofErr w:type="spellEnd"/>
      <w:r w:rsidRPr="00312074">
        <w:rPr>
          <w:rFonts w:asciiTheme="minorHAnsi" w:hAnsiTheme="minorHAnsi" w:cstheme="minorHAnsi"/>
          <w:sz w:val="24"/>
          <w:szCs w:val="24"/>
        </w:rPr>
        <w:t>. Applicants must be proficient in</w:t>
      </w:r>
      <w:r w:rsidRPr="001946AE">
        <w:rPr>
          <w:rFonts w:asciiTheme="minorHAnsi" w:hAnsiTheme="minorHAnsi" w:cstheme="minorHAnsi"/>
          <w:sz w:val="24"/>
          <w:szCs w:val="24"/>
        </w:rPr>
        <w:t xml:space="preserve"> </w:t>
      </w:r>
      <w:r w:rsidRPr="001946AE">
        <w:rPr>
          <w:rFonts w:asciiTheme="minorHAnsi" w:hAnsiTheme="minorHAnsi" w:cstheme="minorHAnsi"/>
          <w:sz w:val="24"/>
          <w:szCs w:val="24"/>
        </w:rPr>
        <w:lastRenderedPageBreak/>
        <w:t xml:space="preserve">English. An ability to work collaboratively with physicians and members of the interprofessional teams interacting with the PICU is essential. </w:t>
      </w:r>
    </w:p>
    <w:p w14:paraId="53E027BE" w14:textId="77777777" w:rsidR="00312074" w:rsidRPr="001946AE" w:rsidRDefault="00312074" w:rsidP="001946AE">
      <w:pPr>
        <w:spacing w:line="360" w:lineRule="auto"/>
        <w:jc w:val="both"/>
        <w:rPr>
          <w:rFonts w:asciiTheme="minorHAnsi" w:hAnsiTheme="minorHAnsi" w:cstheme="minorHAnsi"/>
          <w:sz w:val="24"/>
          <w:szCs w:val="24"/>
        </w:rPr>
      </w:pPr>
    </w:p>
    <w:p w14:paraId="0308C73D" w14:textId="77777777" w:rsidR="00312074" w:rsidRDefault="001946AE" w:rsidP="001946AE">
      <w:pPr>
        <w:spacing w:line="360" w:lineRule="auto"/>
        <w:jc w:val="both"/>
        <w:rPr>
          <w:rFonts w:asciiTheme="minorHAnsi" w:hAnsiTheme="minorHAnsi" w:cstheme="minorHAnsi"/>
          <w:sz w:val="24"/>
          <w:szCs w:val="24"/>
        </w:rPr>
      </w:pPr>
      <w:r w:rsidRPr="001946AE">
        <w:rPr>
          <w:rFonts w:asciiTheme="minorHAnsi" w:hAnsiTheme="minorHAnsi" w:cstheme="minorHAnsi"/>
          <w:sz w:val="24"/>
          <w:szCs w:val="24"/>
        </w:rPr>
        <w:t>Remuneration for the position is competitive and is provided via an Alternative Funding Plan which is administered by the academic Department of Critical Care, Dalhousie University under the leadership of Dr. Tony O’ Leary, Department Head. Pediatric Critical Care is a Division of the Department of Critical Care, Dalhousie University. This is an academic post with deliverables in education and/or research for which you will be accountable to the Department Head</w:t>
      </w:r>
      <w:r w:rsidR="00312074">
        <w:rPr>
          <w:rFonts w:asciiTheme="minorHAnsi" w:hAnsiTheme="minorHAnsi" w:cstheme="minorHAnsi"/>
          <w:sz w:val="24"/>
          <w:szCs w:val="24"/>
        </w:rPr>
        <w:t>.</w:t>
      </w:r>
    </w:p>
    <w:p w14:paraId="085A1B89" w14:textId="77777777" w:rsidR="00312074" w:rsidRDefault="00312074" w:rsidP="001946AE">
      <w:pPr>
        <w:spacing w:line="360" w:lineRule="auto"/>
        <w:jc w:val="both"/>
        <w:rPr>
          <w:rFonts w:asciiTheme="minorHAnsi" w:hAnsiTheme="minorHAnsi" w:cstheme="minorHAnsi"/>
          <w:sz w:val="24"/>
          <w:szCs w:val="24"/>
        </w:rPr>
      </w:pPr>
    </w:p>
    <w:p w14:paraId="02BF97CE" w14:textId="58194C95" w:rsidR="001946AE" w:rsidRPr="00312074" w:rsidRDefault="00312074" w:rsidP="001946AE">
      <w:pPr>
        <w:spacing w:line="360" w:lineRule="auto"/>
        <w:jc w:val="both"/>
        <w:rPr>
          <w:rFonts w:asciiTheme="minorHAnsi" w:hAnsiTheme="minorHAnsi" w:cstheme="minorHAnsi"/>
          <w:sz w:val="24"/>
          <w:szCs w:val="24"/>
        </w:rPr>
      </w:pPr>
      <w:r w:rsidRPr="00312074">
        <w:rPr>
          <w:rFonts w:asciiTheme="minorHAnsi" w:hAnsiTheme="minorHAnsi" w:cstheme="minorHAnsi"/>
          <w:sz w:val="24"/>
          <w:szCs w:val="24"/>
        </w:rPr>
        <w:t>All qualified candidates are encouraged to apply; however, Canadian citizens and permanent residents will be given priority. IWK Health and Dalhousie University is committed to fostering a collegial culture grounded in diversity and inclusiveness. The University encourages applications from Aboriginal people, persons with a disability, racially visible persons, women, persons of minority sexual orientations and gender identities, and all candidates who would contribute to the diversity of our community.</w:t>
      </w:r>
      <w:r w:rsidR="001946AE" w:rsidRPr="00312074">
        <w:rPr>
          <w:rFonts w:asciiTheme="minorHAnsi" w:hAnsiTheme="minorHAnsi" w:cstheme="minorHAnsi"/>
          <w:sz w:val="24"/>
          <w:szCs w:val="24"/>
        </w:rPr>
        <w:t xml:space="preserve"> </w:t>
      </w:r>
    </w:p>
    <w:p w14:paraId="0B2F7A5A" w14:textId="77777777" w:rsidR="001946AE" w:rsidRPr="001946AE" w:rsidRDefault="001946AE" w:rsidP="001946AE">
      <w:pPr>
        <w:spacing w:line="360" w:lineRule="auto"/>
        <w:jc w:val="both"/>
        <w:rPr>
          <w:rFonts w:asciiTheme="minorHAnsi" w:hAnsiTheme="minorHAnsi" w:cstheme="minorHAnsi"/>
          <w:sz w:val="24"/>
          <w:szCs w:val="24"/>
        </w:rPr>
      </w:pPr>
    </w:p>
    <w:p w14:paraId="3775913C" w14:textId="77777777" w:rsidR="001946AE" w:rsidRPr="001946AE" w:rsidRDefault="001946AE" w:rsidP="001946AE">
      <w:pPr>
        <w:spacing w:line="360" w:lineRule="auto"/>
        <w:jc w:val="both"/>
        <w:rPr>
          <w:rFonts w:asciiTheme="minorHAnsi" w:hAnsiTheme="minorHAnsi" w:cstheme="minorHAnsi"/>
          <w:sz w:val="24"/>
          <w:szCs w:val="24"/>
        </w:rPr>
      </w:pPr>
      <w:r w:rsidRPr="001946AE">
        <w:rPr>
          <w:rFonts w:asciiTheme="minorHAnsi" w:hAnsiTheme="minorHAnsi" w:cstheme="minorHAnsi"/>
          <w:sz w:val="24"/>
          <w:szCs w:val="24"/>
        </w:rPr>
        <w:t xml:space="preserve">Applications (written or e-mail) will be accepted until August 31, 2022 and should be comprised of a letter of intent, a curriculum vitae and the names of 3 referees. Applications and enquiries should be addressed to: </w:t>
      </w:r>
    </w:p>
    <w:p w14:paraId="345180A8" w14:textId="77777777" w:rsidR="001946AE" w:rsidRPr="001946AE" w:rsidRDefault="001946AE" w:rsidP="001946AE">
      <w:pPr>
        <w:jc w:val="both"/>
        <w:rPr>
          <w:rFonts w:asciiTheme="minorHAnsi" w:hAnsiTheme="minorHAnsi" w:cstheme="minorHAnsi"/>
          <w:sz w:val="24"/>
          <w:szCs w:val="24"/>
        </w:rPr>
      </w:pPr>
    </w:p>
    <w:p w14:paraId="35C17DBB" w14:textId="77777777" w:rsidR="001946AE" w:rsidRPr="001946AE" w:rsidRDefault="001946AE" w:rsidP="001946AE">
      <w:pPr>
        <w:jc w:val="both"/>
        <w:rPr>
          <w:rFonts w:asciiTheme="minorHAnsi" w:hAnsiTheme="minorHAnsi" w:cstheme="minorHAnsi"/>
          <w:sz w:val="24"/>
          <w:szCs w:val="24"/>
        </w:rPr>
      </w:pPr>
      <w:r w:rsidRPr="001946AE">
        <w:rPr>
          <w:rFonts w:asciiTheme="minorHAnsi" w:hAnsiTheme="minorHAnsi" w:cstheme="minorHAnsi"/>
          <w:sz w:val="24"/>
          <w:szCs w:val="24"/>
        </w:rPr>
        <w:t>Dr. G. Morrison</w:t>
      </w:r>
    </w:p>
    <w:p w14:paraId="5B013A76" w14:textId="77777777" w:rsidR="001946AE" w:rsidRPr="001946AE" w:rsidRDefault="001946AE" w:rsidP="001946AE">
      <w:pPr>
        <w:jc w:val="both"/>
        <w:rPr>
          <w:rFonts w:asciiTheme="minorHAnsi" w:hAnsiTheme="minorHAnsi" w:cstheme="minorHAnsi"/>
          <w:sz w:val="24"/>
          <w:szCs w:val="24"/>
        </w:rPr>
      </w:pPr>
      <w:r w:rsidRPr="001946AE">
        <w:rPr>
          <w:rFonts w:asciiTheme="minorHAnsi" w:hAnsiTheme="minorHAnsi" w:cstheme="minorHAnsi"/>
          <w:sz w:val="24"/>
          <w:szCs w:val="24"/>
        </w:rPr>
        <w:t xml:space="preserve">Chief, Department of </w:t>
      </w:r>
      <w:proofErr w:type="spellStart"/>
      <w:r w:rsidRPr="001946AE">
        <w:rPr>
          <w:rFonts w:asciiTheme="minorHAnsi" w:hAnsiTheme="minorHAnsi" w:cstheme="minorHAnsi"/>
          <w:sz w:val="24"/>
          <w:szCs w:val="24"/>
        </w:rPr>
        <w:t>Paediatric</w:t>
      </w:r>
      <w:proofErr w:type="spellEnd"/>
      <w:r w:rsidRPr="001946AE">
        <w:rPr>
          <w:rFonts w:asciiTheme="minorHAnsi" w:hAnsiTheme="minorHAnsi" w:cstheme="minorHAnsi"/>
          <w:sz w:val="24"/>
          <w:szCs w:val="24"/>
        </w:rPr>
        <w:t xml:space="preserve"> Critical Care</w:t>
      </w:r>
    </w:p>
    <w:p w14:paraId="592C9E4D" w14:textId="77777777" w:rsidR="001946AE" w:rsidRPr="001946AE" w:rsidRDefault="001946AE" w:rsidP="001946AE">
      <w:pPr>
        <w:jc w:val="both"/>
        <w:rPr>
          <w:rFonts w:asciiTheme="minorHAnsi" w:hAnsiTheme="minorHAnsi" w:cstheme="minorHAnsi"/>
          <w:sz w:val="24"/>
          <w:szCs w:val="24"/>
        </w:rPr>
      </w:pPr>
      <w:r w:rsidRPr="001946AE">
        <w:rPr>
          <w:rFonts w:asciiTheme="minorHAnsi" w:hAnsiTheme="minorHAnsi" w:cstheme="minorHAnsi"/>
          <w:sz w:val="24"/>
          <w:szCs w:val="24"/>
        </w:rPr>
        <w:t>IWK Health Centre</w:t>
      </w:r>
    </w:p>
    <w:p w14:paraId="1FC1DD38" w14:textId="77777777" w:rsidR="001946AE" w:rsidRPr="001946AE" w:rsidRDefault="001946AE" w:rsidP="001946AE">
      <w:pPr>
        <w:jc w:val="both"/>
        <w:rPr>
          <w:rFonts w:asciiTheme="minorHAnsi" w:hAnsiTheme="minorHAnsi" w:cstheme="minorHAnsi"/>
          <w:sz w:val="24"/>
          <w:szCs w:val="24"/>
        </w:rPr>
      </w:pPr>
      <w:r w:rsidRPr="001946AE">
        <w:rPr>
          <w:rFonts w:asciiTheme="minorHAnsi" w:hAnsiTheme="minorHAnsi" w:cstheme="minorHAnsi"/>
          <w:sz w:val="24"/>
          <w:szCs w:val="24"/>
        </w:rPr>
        <w:t>5850/5980 University Avenue</w:t>
      </w:r>
    </w:p>
    <w:p w14:paraId="6B5080BD" w14:textId="77777777" w:rsidR="001946AE" w:rsidRPr="001946AE" w:rsidRDefault="001946AE" w:rsidP="001946AE">
      <w:pPr>
        <w:jc w:val="both"/>
        <w:rPr>
          <w:rFonts w:asciiTheme="minorHAnsi" w:hAnsiTheme="minorHAnsi" w:cstheme="minorHAnsi"/>
          <w:sz w:val="24"/>
          <w:szCs w:val="24"/>
        </w:rPr>
      </w:pPr>
      <w:r w:rsidRPr="001946AE">
        <w:rPr>
          <w:rFonts w:asciiTheme="minorHAnsi" w:hAnsiTheme="minorHAnsi" w:cstheme="minorHAnsi"/>
          <w:sz w:val="24"/>
          <w:szCs w:val="24"/>
        </w:rPr>
        <w:t>Halifax, NS, B3K 6R8.</w:t>
      </w:r>
    </w:p>
    <w:p w14:paraId="1C3499A3" w14:textId="0A67B2DF" w:rsidR="00CE2F3A" w:rsidRPr="001946AE" w:rsidRDefault="001946AE" w:rsidP="001946AE">
      <w:pPr>
        <w:rPr>
          <w:rFonts w:asciiTheme="minorHAnsi" w:hAnsiTheme="minorHAnsi" w:cstheme="minorHAnsi"/>
          <w:sz w:val="24"/>
          <w:szCs w:val="24"/>
        </w:rPr>
      </w:pPr>
      <w:r w:rsidRPr="001946AE">
        <w:rPr>
          <w:rFonts w:asciiTheme="minorHAnsi" w:hAnsiTheme="minorHAnsi" w:cstheme="minorHAnsi"/>
          <w:sz w:val="24"/>
          <w:szCs w:val="24"/>
        </w:rPr>
        <w:t xml:space="preserve">e-mail: </w:t>
      </w:r>
      <w:hyperlink r:id="rId11" w:history="1">
        <w:r w:rsidRPr="001946AE">
          <w:rPr>
            <w:rStyle w:val="Hyperlink"/>
            <w:rFonts w:asciiTheme="minorHAnsi" w:hAnsiTheme="minorHAnsi" w:cstheme="minorHAnsi"/>
            <w:sz w:val="24"/>
            <w:szCs w:val="24"/>
          </w:rPr>
          <w:t>gavin.morrison@iwk.nshealth.ca</w:t>
        </w:r>
      </w:hyperlink>
    </w:p>
    <w:p w14:paraId="54789795" w14:textId="77777777" w:rsidR="001946AE" w:rsidRDefault="001946AE" w:rsidP="00CE2F3A">
      <w:pPr>
        <w:shd w:val="clear" w:color="auto" w:fill="FFFFFF"/>
        <w:spacing w:after="360"/>
        <w:outlineLvl w:val="0"/>
        <w:rPr>
          <w:rFonts w:asciiTheme="minorHAnsi" w:hAnsiTheme="minorHAnsi" w:cstheme="minorHAnsi"/>
          <w:kern w:val="36"/>
          <w:sz w:val="24"/>
          <w:szCs w:val="24"/>
        </w:rPr>
      </w:pPr>
    </w:p>
    <w:p w14:paraId="36C4B63E" w14:textId="77777777" w:rsidR="001946AE" w:rsidRDefault="001946AE" w:rsidP="00CE2F3A">
      <w:pPr>
        <w:shd w:val="clear" w:color="auto" w:fill="FFFFFF"/>
        <w:spacing w:after="360"/>
        <w:outlineLvl w:val="0"/>
        <w:rPr>
          <w:rFonts w:asciiTheme="minorHAnsi" w:hAnsiTheme="minorHAnsi" w:cstheme="minorHAnsi"/>
          <w:kern w:val="36"/>
          <w:sz w:val="24"/>
          <w:szCs w:val="24"/>
        </w:rPr>
      </w:pPr>
    </w:p>
    <w:p w14:paraId="41516FD1" w14:textId="77777777" w:rsidR="001946AE" w:rsidRDefault="001946AE" w:rsidP="00CE2F3A">
      <w:pPr>
        <w:shd w:val="clear" w:color="auto" w:fill="FFFFFF"/>
        <w:spacing w:after="360"/>
        <w:outlineLvl w:val="0"/>
        <w:rPr>
          <w:rFonts w:asciiTheme="minorHAnsi" w:hAnsiTheme="minorHAnsi" w:cstheme="minorHAnsi"/>
          <w:kern w:val="36"/>
          <w:sz w:val="24"/>
          <w:szCs w:val="24"/>
        </w:rPr>
      </w:pPr>
    </w:p>
    <w:p w14:paraId="435261AA" w14:textId="77777777" w:rsidR="001946AE" w:rsidRDefault="001946AE" w:rsidP="00CE2F3A">
      <w:pPr>
        <w:shd w:val="clear" w:color="auto" w:fill="FFFFFF"/>
        <w:spacing w:after="360"/>
        <w:outlineLvl w:val="0"/>
        <w:rPr>
          <w:rFonts w:asciiTheme="minorHAnsi" w:hAnsiTheme="minorHAnsi" w:cstheme="minorHAnsi"/>
          <w:kern w:val="36"/>
          <w:sz w:val="24"/>
          <w:szCs w:val="24"/>
        </w:rPr>
      </w:pPr>
    </w:p>
    <w:p w14:paraId="36D4F66D" w14:textId="77777777" w:rsidR="001946AE" w:rsidRDefault="001946AE" w:rsidP="00CE2F3A">
      <w:pPr>
        <w:shd w:val="clear" w:color="auto" w:fill="FFFFFF"/>
        <w:spacing w:after="360"/>
        <w:outlineLvl w:val="0"/>
        <w:rPr>
          <w:rFonts w:asciiTheme="minorHAnsi" w:hAnsiTheme="minorHAnsi" w:cstheme="minorHAnsi"/>
          <w:kern w:val="36"/>
          <w:sz w:val="24"/>
          <w:szCs w:val="24"/>
        </w:rPr>
      </w:pPr>
    </w:p>
    <w:sectPr w:rsidR="001946AE" w:rsidSect="00872FE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C064" w14:textId="77777777" w:rsidR="00EB71EF" w:rsidRDefault="00EB71EF" w:rsidP="005E13FD">
      <w:r>
        <w:separator/>
      </w:r>
    </w:p>
  </w:endnote>
  <w:endnote w:type="continuationSeparator" w:id="0">
    <w:p w14:paraId="7CC3DF4B" w14:textId="77777777" w:rsidR="00EB71EF" w:rsidRDefault="00EB71EF" w:rsidP="005E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6746" w14:textId="77777777" w:rsidR="00A1157F" w:rsidRDefault="00A1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D3A" w14:textId="77777777" w:rsidR="00A1157F" w:rsidRDefault="00A11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5AAA" w14:textId="77777777" w:rsidR="00A1157F" w:rsidRDefault="00A1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F5ED" w14:textId="77777777" w:rsidR="00EB71EF" w:rsidRDefault="00EB71EF" w:rsidP="005E13FD">
      <w:r>
        <w:separator/>
      </w:r>
    </w:p>
  </w:footnote>
  <w:footnote w:type="continuationSeparator" w:id="0">
    <w:p w14:paraId="32AC7CD4" w14:textId="77777777" w:rsidR="00EB71EF" w:rsidRDefault="00EB71EF" w:rsidP="005E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B35" w14:textId="77777777" w:rsidR="00A1157F" w:rsidRDefault="00A11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2F6F" w14:textId="7923C9C6" w:rsidR="00A1157F" w:rsidRDefault="00A11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A3B" w14:textId="77777777" w:rsidR="00A1157F" w:rsidRDefault="00A11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D7CDC"/>
    <w:multiLevelType w:val="hybridMultilevel"/>
    <w:tmpl w:val="E44E0D08"/>
    <w:lvl w:ilvl="0" w:tplc="CBF63C9E">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6C6B86"/>
    <w:multiLevelType w:val="hybridMultilevel"/>
    <w:tmpl w:val="0E1CC970"/>
    <w:lvl w:ilvl="0" w:tplc="B1385598">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88743565">
    <w:abstractNumId w:val="1"/>
  </w:num>
  <w:num w:numId="2" w16cid:durableId="210665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F2"/>
    <w:rsid w:val="000C3A79"/>
    <w:rsid w:val="000F1232"/>
    <w:rsid w:val="0016075E"/>
    <w:rsid w:val="001946AE"/>
    <w:rsid w:val="001B3F7C"/>
    <w:rsid w:val="001C4625"/>
    <w:rsid w:val="001C5C57"/>
    <w:rsid w:val="001E0D9B"/>
    <w:rsid w:val="00247D66"/>
    <w:rsid w:val="00255436"/>
    <w:rsid w:val="00256F29"/>
    <w:rsid w:val="002D7369"/>
    <w:rsid w:val="00311A80"/>
    <w:rsid w:val="00312074"/>
    <w:rsid w:val="00317DC0"/>
    <w:rsid w:val="003270FE"/>
    <w:rsid w:val="00366C5D"/>
    <w:rsid w:val="00372992"/>
    <w:rsid w:val="003B2A4F"/>
    <w:rsid w:val="004039B5"/>
    <w:rsid w:val="004B5223"/>
    <w:rsid w:val="004D4C64"/>
    <w:rsid w:val="005713FC"/>
    <w:rsid w:val="005B431C"/>
    <w:rsid w:val="005E13FD"/>
    <w:rsid w:val="00647DAD"/>
    <w:rsid w:val="00713F96"/>
    <w:rsid w:val="00734A3F"/>
    <w:rsid w:val="00763323"/>
    <w:rsid w:val="00872FE0"/>
    <w:rsid w:val="0087424E"/>
    <w:rsid w:val="008B602D"/>
    <w:rsid w:val="009632C9"/>
    <w:rsid w:val="00A1157F"/>
    <w:rsid w:val="00A3723A"/>
    <w:rsid w:val="00B270A9"/>
    <w:rsid w:val="00B666EB"/>
    <w:rsid w:val="00BA4D64"/>
    <w:rsid w:val="00BF1CF4"/>
    <w:rsid w:val="00C77384"/>
    <w:rsid w:val="00CE2F3A"/>
    <w:rsid w:val="00D076C5"/>
    <w:rsid w:val="00D316C5"/>
    <w:rsid w:val="00D6668C"/>
    <w:rsid w:val="00E475F2"/>
    <w:rsid w:val="00EB71EF"/>
    <w:rsid w:val="00ED6ABD"/>
    <w:rsid w:val="00EE6EE5"/>
    <w:rsid w:val="00FF1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7F4BFA"/>
  <w15:docId w15:val="{C39F3760-BF93-4872-9F90-5B14C31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FE0"/>
    <w:rPr>
      <w:rFonts w:ascii="Arial" w:hAnsi="Arial"/>
      <w:sz w:val="22"/>
    </w:rPr>
  </w:style>
  <w:style w:type="paragraph" w:styleId="Heading1">
    <w:name w:val="heading 1"/>
    <w:basedOn w:val="Normal"/>
    <w:next w:val="Normal"/>
    <w:qFormat/>
    <w:rsid w:val="00872FE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72FE0"/>
    <w:pPr>
      <w:framePr w:w="7920" w:h="1980" w:hRule="exact" w:hSpace="180" w:wrap="auto" w:hAnchor="page" w:xAlign="center" w:yAlign="bottom"/>
      <w:ind w:left="2880"/>
    </w:pPr>
    <w:rPr>
      <w:rFonts w:ascii="Arial Rounded MT Bold" w:hAnsi="Arial Rounded MT Bold" w:cs="Arial"/>
      <w:szCs w:val="22"/>
    </w:rPr>
  </w:style>
  <w:style w:type="character" w:styleId="Hyperlink">
    <w:name w:val="Hyperlink"/>
    <w:basedOn w:val="DefaultParagraphFont"/>
    <w:rsid w:val="00872FE0"/>
    <w:rPr>
      <w:color w:val="0000FF"/>
      <w:u w:val="single"/>
    </w:rPr>
  </w:style>
  <w:style w:type="paragraph" w:styleId="NormalWeb">
    <w:name w:val="Normal (Web)"/>
    <w:basedOn w:val="Normal"/>
    <w:uiPriority w:val="99"/>
    <w:rsid w:val="00872FE0"/>
    <w:pPr>
      <w:spacing w:before="100" w:beforeAutospacing="1" w:after="100" w:afterAutospacing="1"/>
    </w:pPr>
    <w:rPr>
      <w:rFonts w:ascii="Times New Roman" w:hAnsi="Times New Roman"/>
      <w:sz w:val="24"/>
      <w:szCs w:val="24"/>
    </w:rPr>
  </w:style>
  <w:style w:type="character" w:customStyle="1" w:styleId="CharChar">
    <w:name w:val="Char Char"/>
    <w:basedOn w:val="DefaultParagraphFont"/>
    <w:rsid w:val="00872FE0"/>
    <w:rPr>
      <w:rFonts w:ascii="Arial" w:hAnsi="Arial"/>
      <w:b/>
      <w:sz w:val="22"/>
    </w:rPr>
  </w:style>
  <w:style w:type="character" w:styleId="FollowedHyperlink">
    <w:name w:val="FollowedHyperlink"/>
    <w:basedOn w:val="DefaultParagraphFont"/>
    <w:rsid w:val="00872FE0"/>
    <w:rPr>
      <w:color w:val="800080"/>
      <w:u w:val="single"/>
    </w:rPr>
  </w:style>
  <w:style w:type="paragraph" w:styleId="BalloonText">
    <w:name w:val="Balloon Text"/>
    <w:basedOn w:val="Normal"/>
    <w:semiHidden/>
    <w:rsid w:val="00872FE0"/>
    <w:rPr>
      <w:rFonts w:ascii="Tahoma" w:hAnsi="Tahoma" w:cs="Tahoma"/>
      <w:sz w:val="16"/>
      <w:szCs w:val="16"/>
    </w:rPr>
  </w:style>
  <w:style w:type="paragraph" w:styleId="Header">
    <w:name w:val="header"/>
    <w:basedOn w:val="Normal"/>
    <w:link w:val="HeaderChar"/>
    <w:rsid w:val="005E13FD"/>
    <w:pPr>
      <w:tabs>
        <w:tab w:val="center" w:pos="4680"/>
        <w:tab w:val="right" w:pos="9360"/>
      </w:tabs>
    </w:pPr>
  </w:style>
  <w:style w:type="character" w:customStyle="1" w:styleId="HeaderChar">
    <w:name w:val="Header Char"/>
    <w:basedOn w:val="DefaultParagraphFont"/>
    <w:link w:val="Header"/>
    <w:rsid w:val="005E13FD"/>
    <w:rPr>
      <w:rFonts w:ascii="Arial" w:hAnsi="Arial"/>
      <w:sz w:val="22"/>
    </w:rPr>
  </w:style>
  <w:style w:type="paragraph" w:styleId="Footer">
    <w:name w:val="footer"/>
    <w:basedOn w:val="Normal"/>
    <w:link w:val="FooterChar"/>
    <w:rsid w:val="005E13FD"/>
    <w:pPr>
      <w:tabs>
        <w:tab w:val="center" w:pos="4680"/>
        <w:tab w:val="right" w:pos="9360"/>
      </w:tabs>
    </w:pPr>
  </w:style>
  <w:style w:type="character" w:customStyle="1" w:styleId="FooterChar">
    <w:name w:val="Footer Char"/>
    <w:basedOn w:val="DefaultParagraphFont"/>
    <w:link w:val="Footer"/>
    <w:rsid w:val="005E13FD"/>
    <w:rPr>
      <w:rFonts w:ascii="Arial" w:hAnsi="Arial"/>
      <w:sz w:val="22"/>
    </w:rPr>
  </w:style>
  <w:style w:type="character" w:styleId="UnresolvedMention">
    <w:name w:val="Unresolved Mention"/>
    <w:basedOn w:val="DefaultParagraphFont"/>
    <w:uiPriority w:val="99"/>
    <w:semiHidden/>
    <w:unhideWhenUsed/>
    <w:rsid w:val="00D076C5"/>
    <w:rPr>
      <w:color w:val="605E5C"/>
      <w:shd w:val="clear" w:color="auto" w:fill="E1DFDD"/>
    </w:rPr>
  </w:style>
  <w:style w:type="character" w:styleId="CommentReference">
    <w:name w:val="annotation reference"/>
    <w:basedOn w:val="DefaultParagraphFont"/>
    <w:semiHidden/>
    <w:unhideWhenUsed/>
    <w:rsid w:val="009632C9"/>
    <w:rPr>
      <w:sz w:val="16"/>
      <w:szCs w:val="16"/>
    </w:rPr>
  </w:style>
  <w:style w:type="paragraph" w:styleId="CommentText">
    <w:name w:val="annotation text"/>
    <w:basedOn w:val="Normal"/>
    <w:link w:val="CommentTextChar"/>
    <w:semiHidden/>
    <w:unhideWhenUsed/>
    <w:rsid w:val="009632C9"/>
    <w:rPr>
      <w:sz w:val="20"/>
    </w:rPr>
  </w:style>
  <w:style w:type="character" w:customStyle="1" w:styleId="CommentTextChar">
    <w:name w:val="Comment Text Char"/>
    <w:basedOn w:val="DefaultParagraphFont"/>
    <w:link w:val="CommentText"/>
    <w:semiHidden/>
    <w:rsid w:val="009632C9"/>
    <w:rPr>
      <w:rFonts w:ascii="Arial" w:hAnsi="Arial"/>
    </w:rPr>
  </w:style>
  <w:style w:type="paragraph" w:styleId="CommentSubject">
    <w:name w:val="annotation subject"/>
    <w:basedOn w:val="CommentText"/>
    <w:next w:val="CommentText"/>
    <w:link w:val="CommentSubjectChar"/>
    <w:semiHidden/>
    <w:unhideWhenUsed/>
    <w:rsid w:val="009632C9"/>
    <w:rPr>
      <w:b/>
      <w:bCs/>
    </w:rPr>
  </w:style>
  <w:style w:type="character" w:customStyle="1" w:styleId="CommentSubjectChar">
    <w:name w:val="Comment Subject Char"/>
    <w:basedOn w:val="CommentTextChar"/>
    <w:link w:val="CommentSubject"/>
    <w:semiHidden/>
    <w:rsid w:val="009632C9"/>
    <w:rPr>
      <w:rFonts w:ascii="Arial" w:hAnsi="Arial"/>
      <w:b/>
      <w:bCs/>
    </w:rPr>
  </w:style>
  <w:style w:type="paragraph" w:styleId="ListParagraph">
    <w:name w:val="List Paragraph"/>
    <w:basedOn w:val="Normal"/>
    <w:uiPriority w:val="34"/>
    <w:qFormat/>
    <w:rsid w:val="00B2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vin.morrison@iwk.nshealth.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wk.nshealt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5327-B567-4299-891A-41F6486E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Dean's Office, Faculty of Medicine</Company>
  <LinksUpToDate>false</LinksUpToDate>
  <CharactersWithSpaces>3368</CharactersWithSpaces>
  <SharedDoc>false</SharedDoc>
  <HLinks>
    <vt:vector size="18" baseType="variant">
      <vt:variant>
        <vt:i4>7667832</vt:i4>
      </vt:variant>
      <vt:variant>
        <vt:i4>9</vt:i4>
      </vt:variant>
      <vt:variant>
        <vt:i4>0</vt:i4>
      </vt:variant>
      <vt:variant>
        <vt:i4>5</vt:i4>
      </vt:variant>
      <vt:variant>
        <vt:lpwstr>http://www.iwk.nshealth.ca/</vt:lpwstr>
      </vt:variant>
      <vt:variant>
        <vt:lpwstr/>
      </vt:variant>
      <vt:variant>
        <vt:i4>3080251</vt:i4>
      </vt:variant>
      <vt:variant>
        <vt:i4>6</vt:i4>
      </vt:variant>
      <vt:variant>
        <vt:i4>0</vt:i4>
      </vt:variant>
      <vt:variant>
        <vt:i4>5</vt:i4>
      </vt:variant>
      <vt:variant>
        <vt:lpwstr>http://www.medicine.dal.ca/</vt:lpwstr>
      </vt:variant>
      <vt:variant>
        <vt:lpwstr/>
      </vt:variant>
      <vt:variant>
        <vt:i4>655397</vt:i4>
      </vt:variant>
      <vt:variant>
        <vt:i4>3</vt:i4>
      </vt:variant>
      <vt:variant>
        <vt:i4>0</vt:i4>
      </vt:variant>
      <vt:variant>
        <vt:i4>5</vt:i4>
      </vt:variant>
      <vt:variant>
        <vt:lpwstr>mailto:robin.walker@iwk.nshealth.ca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Weeden</dc:creator>
  <cp:keywords/>
  <dc:description/>
  <cp:lastModifiedBy>Anna Gurov</cp:lastModifiedBy>
  <cp:revision>2</cp:revision>
  <cp:lastPrinted>2011-03-09T15:11:00Z</cp:lastPrinted>
  <dcterms:created xsi:type="dcterms:W3CDTF">2022-06-24T15:20:00Z</dcterms:created>
  <dcterms:modified xsi:type="dcterms:W3CDTF">2022-06-24T15:20:00Z</dcterms:modified>
</cp:coreProperties>
</file>